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29896754" w:rsidR="00FE1B1C" w:rsidRDefault="00144D85">
      <w:pPr>
        <w:spacing w:line="312" w:lineRule="auto"/>
        <w:jc w:val="center"/>
        <w:rPr>
          <w:rFonts w:ascii="Arial" w:hAnsi="Arial"/>
          <w:sz w:val="18"/>
          <w:szCs w:val="18"/>
        </w:rPr>
      </w:pPr>
      <w:r w:rsidRPr="00144D85">
        <w:rPr>
          <w:rFonts w:ascii="Arial" w:hAnsi="Arial"/>
          <w:sz w:val="18"/>
          <w:szCs w:val="18"/>
        </w:rPr>
        <w:t>EZ/1185-1189/405/23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632EA2F4" w:rsidR="00FE1B1C" w:rsidRPr="008126F5"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7E844327" w14:textId="77777777" w:rsidR="008126F5" w:rsidRDefault="008126F5">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339B551F" w14:textId="77777777" w:rsidR="008126F5" w:rsidRDefault="008126F5">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691D57EE" w:rsidR="00FE1B1C" w:rsidRPr="008126F5"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6171E35F"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8126F5">
        <w:rPr>
          <w:rFonts w:ascii="Arial" w:hAnsi="Arial" w:cs="Arial"/>
          <w:b/>
          <w:bCs/>
          <w:sz w:val="18"/>
          <w:szCs w:val="18"/>
        </w:rPr>
        <w:t xml:space="preserve"> obłożenia i podkłady jednorazowe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(t.j.: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144D85"/>
    <w:rsid w:val="00754E48"/>
    <w:rsid w:val="008126F5"/>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1717</Words>
  <Characters>10306</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2023-11-24T11:26:00Z</dcterms:modified>
  <dc:language>pl-PL</dc:language>
</cp:coreProperties>
</file>